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7B4FBA" w:rsidRPr="00E44759" w:rsidRDefault="007B4FBA" w:rsidP="007B4FBA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E44759">
        <w:rPr>
          <w:rFonts w:ascii="Times New Roman" w:hAnsi="Times New Roman" w:cs="Times New Roman"/>
          <w:b/>
          <w:color w:val="000000" w:themeColor="text1"/>
          <w:sz w:val="40"/>
        </w:rPr>
        <w:t>„XV Konkurs Wiedzy O Mniejszości Niemieckiej 2025”</w:t>
      </w:r>
    </w:p>
    <w:p w:rsidR="007B4FBA" w:rsidRPr="00F64BF4" w:rsidRDefault="007B4FBA" w:rsidP="007B4FBA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7B4FBA" w:rsidRPr="00F64BF4" w:rsidRDefault="007B4FBA" w:rsidP="007B4FBA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F64BF4">
        <w:rPr>
          <w:rFonts w:ascii="Times New Roman" w:hAnsi="Times New Roman" w:cs="Times New Roman"/>
          <w:b/>
          <w:i/>
          <w:color w:val="000000" w:themeColor="text1"/>
          <w:sz w:val="40"/>
        </w:rPr>
        <w:t>(konkurencja dodatkowa - wypowiedź pisemna)</w:t>
      </w:r>
    </w:p>
    <w:p w:rsidR="007B4FBA" w:rsidRPr="00F64BF4" w:rsidRDefault="007B4FBA" w:rsidP="007B4FBA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7B4FBA" w:rsidRPr="00F64BF4" w:rsidRDefault="007B4FBA" w:rsidP="007B4FBA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F64BF4">
        <w:rPr>
          <w:rFonts w:ascii="Times New Roman" w:hAnsi="Times New Roman" w:cs="Times New Roman"/>
          <w:b/>
          <w:i/>
          <w:color w:val="000000" w:themeColor="text1"/>
          <w:sz w:val="40"/>
        </w:rPr>
        <w:t>Klasy VI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I-VIII</w:t>
      </w:r>
    </w:p>
    <w:p w:rsidR="007B4FBA" w:rsidRPr="00E44759" w:rsidRDefault="007B4FBA" w:rsidP="007B4FBA">
      <w:pPr>
        <w:jc w:val="center"/>
        <w:rPr>
          <w:rFonts w:ascii="Times New Roman" w:hAnsi="Times New Roman" w:cs="Times New Roman"/>
          <w:b/>
          <w:i/>
          <w:color w:val="000000" w:themeColor="text1"/>
          <w:sz w:val="36"/>
        </w:rPr>
      </w:pP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Etap Wojewódzki (Finał) dn. 2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8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.0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4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.2025 r., godz. 1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1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: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</w:p>
    <w:p w:rsidR="007B4FBA" w:rsidRDefault="007B4FBA" w:rsidP="0095628A"/>
    <w:p w:rsidR="007B4FBA" w:rsidRDefault="007B4FBA" w:rsidP="0095628A"/>
    <w:p w:rsidR="007B4FBA" w:rsidRDefault="007B4FBA" w:rsidP="0095628A"/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7B4FBA" w:rsidRDefault="007B4FBA" w:rsidP="007B4FBA">
      <w:pPr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7B4FBA" w:rsidRPr="00993E9C" w:rsidRDefault="007B4FBA" w:rsidP="007B4FBA">
      <w:pPr>
        <w:rPr>
          <w:rFonts w:ascii="Times New Roman" w:hAnsi="Times New Roman" w:cs="Times New Roman"/>
          <w:b/>
          <w:sz w:val="32"/>
        </w:rPr>
      </w:pPr>
    </w:p>
    <w:p w:rsidR="0095628A" w:rsidRDefault="007B4FBA" w:rsidP="007B4FBA">
      <w:pPr>
        <w:rPr>
          <w:rFonts w:ascii="Times New Roman" w:hAnsi="Times New Roman" w:cs="Times New Roman"/>
          <w:b/>
          <w:i/>
          <w:color w:val="000000" w:themeColor="text1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  <w:r w:rsidR="0095628A">
        <w:rPr>
          <w:rFonts w:ascii="Times New Roman" w:hAnsi="Times New Roman" w:cs="Times New Roman"/>
          <w:b/>
          <w:i/>
          <w:color w:val="000000" w:themeColor="text1"/>
        </w:rPr>
        <w:br w:type="page"/>
      </w:r>
    </w:p>
    <w:p w:rsidR="000331C4" w:rsidRPr="008F7246" w:rsidRDefault="008F7246" w:rsidP="008F7246">
      <w:pPr>
        <w:rPr>
          <w:rFonts w:ascii="Times New Roman" w:eastAsia="Calibri" w:hAnsi="Times New Roman" w:cs="Times New Roman"/>
          <w:b/>
          <w:iCs/>
          <w:sz w:val="24"/>
        </w:rPr>
      </w:pPr>
      <w:r w:rsidRPr="008F7246">
        <w:rPr>
          <w:rFonts w:ascii="Times New Roman" w:eastAsia="Calibri" w:hAnsi="Times New Roman" w:cs="Times New Roman"/>
          <w:b/>
          <w:iCs/>
          <w:sz w:val="24"/>
        </w:rPr>
        <w:lastRenderedPageBreak/>
        <w:t>Wyjaśnij na podstawie poniższych wypowiedzi, dlaczego Ustawa z 2005 rok</w:t>
      </w:r>
      <w:r>
        <w:rPr>
          <w:rFonts w:ascii="Times New Roman" w:eastAsia="Calibri" w:hAnsi="Times New Roman" w:cs="Times New Roman"/>
          <w:b/>
          <w:iCs/>
          <w:sz w:val="24"/>
        </w:rPr>
        <w:t xml:space="preserve">u stała się „kamieniem milowym” </w:t>
      </w:r>
      <w:r w:rsidRPr="008F7246">
        <w:rPr>
          <w:rFonts w:ascii="Times New Roman" w:eastAsia="Calibri" w:hAnsi="Times New Roman" w:cs="Times New Roman"/>
          <w:b/>
          <w:iCs/>
          <w:sz w:val="24"/>
        </w:rPr>
        <w:t xml:space="preserve">w polskim ustawodawstwie? Wymień i krótko opisz przykłady trzech działań, </w:t>
      </w:r>
      <w:r>
        <w:rPr>
          <w:rFonts w:ascii="Times New Roman" w:eastAsia="Calibri" w:hAnsi="Times New Roman" w:cs="Times New Roman"/>
          <w:b/>
          <w:iCs/>
          <w:sz w:val="24"/>
        </w:rPr>
        <w:t xml:space="preserve">które są możliwe dzięki zapisom </w:t>
      </w:r>
      <w:r w:rsidRPr="008F7246">
        <w:rPr>
          <w:rFonts w:ascii="Times New Roman" w:eastAsia="Calibri" w:hAnsi="Times New Roman" w:cs="Times New Roman"/>
          <w:b/>
          <w:iCs/>
          <w:sz w:val="24"/>
        </w:rPr>
        <w:t xml:space="preserve">Ustawy, odnosząc się do poniższego tekstu oraz do życia codziennego Twojego </w:t>
      </w:r>
      <w:r>
        <w:rPr>
          <w:rFonts w:ascii="Times New Roman" w:eastAsia="Calibri" w:hAnsi="Times New Roman" w:cs="Times New Roman"/>
          <w:b/>
          <w:iCs/>
          <w:sz w:val="24"/>
        </w:rPr>
        <w:t xml:space="preserve">otoczenia (np. rodziny, szkoły, </w:t>
      </w:r>
      <w:r w:rsidRPr="008F7246">
        <w:rPr>
          <w:rFonts w:ascii="Times New Roman" w:eastAsia="Calibri" w:hAnsi="Times New Roman" w:cs="Times New Roman"/>
          <w:b/>
          <w:iCs/>
          <w:sz w:val="24"/>
        </w:rPr>
        <w:t>koła DFK, parafii, miejscowości, gminy).</w:t>
      </w: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0331C4" w:rsidRDefault="000331C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752107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F64BF4" w:rsidRPr="00752107" w:rsidRDefault="00F64BF4" w:rsidP="00F64BF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28975" cy="723900"/>
            <wp:effectExtent l="0" t="0" r="0" b="0"/>
            <wp:docPr id="4" name="Obraz 4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BF4" w:rsidRPr="00752107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95628A" w:rsidRDefault="00F64BF4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1571625" cy="1609725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48025" cy="857250"/>
            <wp:effectExtent l="0" t="0" r="0" b="0"/>
            <wp:docPr id="2" name="Obraz 2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5F59" w:rsidRPr="009562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E6D" w:rsidRDefault="002A6E6D" w:rsidP="003973E9">
      <w:pPr>
        <w:spacing w:after="0" w:line="240" w:lineRule="auto"/>
      </w:pPr>
      <w:r>
        <w:separator/>
      </w:r>
    </w:p>
  </w:endnote>
  <w:endnote w:type="continuationSeparator" w:id="0">
    <w:p w:rsidR="002A6E6D" w:rsidRDefault="002A6E6D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FBA">
          <w:rPr>
            <w:noProof/>
          </w:rPr>
          <w:t>2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E6D" w:rsidRDefault="002A6E6D" w:rsidP="003973E9">
      <w:pPr>
        <w:spacing w:after="0" w:line="240" w:lineRule="auto"/>
      </w:pPr>
      <w:r>
        <w:separator/>
      </w:r>
    </w:p>
  </w:footnote>
  <w:footnote w:type="continuationSeparator" w:id="0">
    <w:p w:rsidR="002A6E6D" w:rsidRDefault="002A6E6D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B4FB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B4FB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B4FB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76DB7"/>
    <w:rsid w:val="00183E2C"/>
    <w:rsid w:val="00185B28"/>
    <w:rsid w:val="001912B3"/>
    <w:rsid w:val="00193C30"/>
    <w:rsid w:val="00195A13"/>
    <w:rsid w:val="001A311D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6E6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B4FBA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8F7246"/>
    <w:rsid w:val="00900B01"/>
    <w:rsid w:val="009131DF"/>
    <w:rsid w:val="00920DD3"/>
    <w:rsid w:val="009379D3"/>
    <w:rsid w:val="009422C8"/>
    <w:rsid w:val="00945D42"/>
    <w:rsid w:val="0095628A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4A2F"/>
    <w:rsid w:val="00A45165"/>
    <w:rsid w:val="00A5189E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E454E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43E5C"/>
    <w:rsid w:val="00F50444"/>
    <w:rsid w:val="00F539C9"/>
    <w:rsid w:val="00F5401B"/>
    <w:rsid w:val="00F56D73"/>
    <w:rsid w:val="00F5739B"/>
    <w:rsid w:val="00F57491"/>
    <w:rsid w:val="00F64BF4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ADD56F0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0F087-F5F0-4139-96BA-BAF3CF73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84</cp:revision>
  <cp:lastPrinted>2024-04-19T12:01:00Z</cp:lastPrinted>
  <dcterms:created xsi:type="dcterms:W3CDTF">2024-01-16T08:17:00Z</dcterms:created>
  <dcterms:modified xsi:type="dcterms:W3CDTF">2025-04-24T12:50:00Z</dcterms:modified>
</cp:coreProperties>
</file>